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F" w:rsidRDefault="008F31DF" w:rsidP="009633CA">
      <w:pPr>
        <w:ind w:left="2124" w:firstLine="3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-224790</wp:posOffset>
            </wp:positionV>
            <wp:extent cx="714375" cy="106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t xml:space="preserve">Б И Б Л И </w:t>
      </w:r>
      <w:proofErr w:type="gramStart"/>
      <w:r>
        <w:rPr>
          <w:b/>
          <w:i/>
          <w:sz w:val="24"/>
          <w:szCs w:val="24"/>
        </w:rPr>
        <w:t>О</w:t>
      </w:r>
      <w:proofErr w:type="gramEnd"/>
      <w:r>
        <w:rPr>
          <w:b/>
          <w:i/>
          <w:sz w:val="24"/>
          <w:szCs w:val="24"/>
        </w:rPr>
        <w:t xml:space="preserve"> Т Е Ч Н А Я</w:t>
      </w:r>
    </w:p>
    <w:p w:rsidR="008F31DF" w:rsidRDefault="008F31DF" w:rsidP="009633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А С </w:t>
      </w:r>
      <w:proofErr w:type="spellStart"/>
      <w:proofErr w:type="gramStart"/>
      <w:r>
        <w:rPr>
          <w:b/>
          <w:i/>
          <w:sz w:val="24"/>
          <w:szCs w:val="24"/>
        </w:rPr>
        <w:t>С</w:t>
      </w:r>
      <w:proofErr w:type="spellEnd"/>
      <w:proofErr w:type="gramEnd"/>
      <w:r>
        <w:rPr>
          <w:b/>
          <w:i/>
          <w:sz w:val="24"/>
          <w:szCs w:val="24"/>
        </w:rPr>
        <w:t xml:space="preserve"> О Ц И А Ц И Я</w:t>
      </w:r>
    </w:p>
    <w:p w:rsidR="008F31DF" w:rsidRDefault="008F31DF" w:rsidP="009633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proofErr w:type="gramStart"/>
      <w:r>
        <w:rPr>
          <w:b/>
          <w:i/>
          <w:sz w:val="24"/>
          <w:szCs w:val="24"/>
        </w:rPr>
        <w:t>Р</w:t>
      </w:r>
      <w:proofErr w:type="gramEnd"/>
      <w:r>
        <w:rPr>
          <w:b/>
          <w:i/>
          <w:sz w:val="24"/>
          <w:szCs w:val="24"/>
        </w:rPr>
        <w:t xml:space="preserve"> Е С П У Б Л И К И</w:t>
      </w:r>
    </w:p>
    <w:p w:rsidR="008F31DF" w:rsidRDefault="008F31DF" w:rsidP="009633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К А </w:t>
      </w:r>
      <w:proofErr w:type="gramStart"/>
      <w:r>
        <w:rPr>
          <w:b/>
          <w:i/>
          <w:sz w:val="24"/>
          <w:szCs w:val="24"/>
        </w:rPr>
        <w:t>Р</w:t>
      </w:r>
      <w:proofErr w:type="gramEnd"/>
      <w:r>
        <w:rPr>
          <w:b/>
          <w:i/>
          <w:sz w:val="24"/>
          <w:szCs w:val="24"/>
        </w:rPr>
        <w:t xml:space="preserve"> Е Л И Я</w:t>
      </w:r>
    </w:p>
    <w:p w:rsidR="008F31DF" w:rsidRDefault="008F31DF" w:rsidP="009633C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F31DF" w:rsidTr="008F31DF">
        <w:tc>
          <w:tcPr>
            <w:tcW w:w="94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31DF" w:rsidRDefault="008F31DF" w:rsidP="009633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31DF" w:rsidRDefault="008F31DF" w:rsidP="0096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Штаб-квартира: </w:t>
            </w:r>
            <w:smartTag w:uri="urn:schemas-microsoft-com:office:smarttags" w:element="metricconverter">
              <w:smartTagPr>
                <w:attr w:name="ProductID" w:val="185035 г"/>
              </w:smartTagPr>
              <w:r>
                <w:rPr>
                  <w:sz w:val="24"/>
                  <w:szCs w:val="24"/>
                </w:rPr>
                <w:t>185035 г</w:t>
              </w:r>
            </w:smartTag>
            <w:r>
              <w:rPr>
                <w:sz w:val="24"/>
                <w:szCs w:val="24"/>
              </w:rPr>
              <w:t>. Петрозаводск, ул. Пушкинская, 5</w:t>
            </w:r>
          </w:p>
          <w:p w:rsidR="008F31DF" w:rsidRDefault="008F31DF" w:rsidP="009633C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тел./факс: (814-2)78-28-76; </w:t>
            </w: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sz w:val="24"/>
                <w:szCs w:val="24"/>
                <w:lang w:val="de-DE"/>
              </w:rPr>
              <w:t>: bark@library.karelia.ru</w:t>
            </w:r>
          </w:p>
          <w:p w:rsidR="008F31DF" w:rsidRDefault="008F31DF" w:rsidP="009633CA">
            <w:pPr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</w:tr>
    </w:tbl>
    <w:p w:rsidR="00BF4494" w:rsidRPr="00016437" w:rsidRDefault="00BF4494" w:rsidP="009633CA"/>
    <w:p w:rsidR="00B7438F" w:rsidRPr="00B7438F" w:rsidRDefault="00DB31C6" w:rsidP="00B7438F">
      <w:pPr>
        <w:tabs>
          <w:tab w:val="left" w:pos="1245"/>
          <w:tab w:val="left" w:pos="1275"/>
        </w:tabs>
        <w:rPr>
          <w:b/>
          <w:sz w:val="24"/>
          <w:szCs w:val="24"/>
        </w:rPr>
      </w:pPr>
      <w:r>
        <w:tab/>
      </w:r>
      <w:r w:rsidR="00B7438F">
        <w:tab/>
      </w:r>
      <w:r w:rsidR="00B7438F">
        <w:tab/>
      </w:r>
      <w:r w:rsidR="00B7438F">
        <w:tab/>
      </w:r>
      <w:r w:rsidR="00B7438F">
        <w:tab/>
      </w:r>
      <w:r w:rsidR="00B7438F" w:rsidRPr="00B7438F">
        <w:rPr>
          <w:b/>
          <w:sz w:val="24"/>
          <w:szCs w:val="24"/>
        </w:rPr>
        <w:t>Состав Совета и ревизионной комиссии</w:t>
      </w:r>
    </w:p>
    <w:p w:rsidR="00B7438F" w:rsidRPr="00B7438F" w:rsidRDefault="00B7438F" w:rsidP="00B7438F">
      <w:pPr>
        <w:jc w:val="center"/>
        <w:rPr>
          <w:b/>
          <w:sz w:val="24"/>
          <w:szCs w:val="24"/>
        </w:rPr>
      </w:pPr>
      <w:r w:rsidRPr="00B7438F">
        <w:rPr>
          <w:b/>
          <w:sz w:val="24"/>
          <w:szCs w:val="24"/>
        </w:rPr>
        <w:t>Библиотечной ассоциации Республики Карелия на 2016-2017гг. и до 1 апреля 2018г</w:t>
      </w:r>
    </w:p>
    <w:p w:rsidR="00B7438F" w:rsidRDefault="00B7438F" w:rsidP="00B7438F">
      <w:pPr>
        <w:jc w:val="center"/>
        <w:rPr>
          <w:b/>
          <w:sz w:val="22"/>
          <w:szCs w:val="22"/>
        </w:rPr>
      </w:pPr>
    </w:p>
    <w:tbl>
      <w:tblPr>
        <w:tblStyle w:val="a3"/>
        <w:tblW w:w="10283" w:type="dxa"/>
        <w:tblInd w:w="-252" w:type="dxa"/>
        <w:tblLook w:val="01E0" w:firstRow="1" w:lastRow="1" w:firstColumn="1" w:lastColumn="1" w:noHBand="0" w:noVBand="0"/>
      </w:tblPr>
      <w:tblGrid>
        <w:gridCol w:w="703"/>
        <w:gridCol w:w="2897"/>
        <w:gridCol w:w="2109"/>
        <w:gridCol w:w="2199"/>
        <w:gridCol w:w="2375"/>
      </w:tblGrid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</w:t>
            </w:r>
          </w:p>
          <w:p w:rsidR="00B7438F" w:rsidRDefault="00B7438F" w:rsidP="00B7438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избрания  / продления полномочий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Совета БАРК: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Президент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Pr="00A64A77" w:rsidRDefault="00B7438F" w:rsidP="00B7438F">
            <w:pPr>
              <w:jc w:val="both"/>
              <w:rPr>
                <w:sz w:val="22"/>
                <w:szCs w:val="22"/>
              </w:rPr>
            </w:pPr>
            <w:proofErr w:type="spellStart"/>
            <w:r w:rsidRPr="00A64A77">
              <w:rPr>
                <w:rFonts w:eastAsia="Calibri"/>
                <w:sz w:val="24"/>
                <w:szCs w:val="24"/>
                <w:lang w:eastAsia="en-US"/>
              </w:rPr>
              <w:t>Чернобровкин</w:t>
            </w:r>
            <w:proofErr w:type="spellEnd"/>
            <w:r w:rsidRPr="00A64A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Георгий Иванович</w:t>
            </w:r>
          </w:p>
          <w:p w:rsidR="00B7438F" w:rsidRDefault="00B7438F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proofErr w:type="spellStart"/>
            <w:r>
              <w:rPr>
                <w:sz w:val="22"/>
                <w:szCs w:val="22"/>
              </w:rPr>
              <w:t>Олонецкая</w:t>
            </w:r>
            <w:proofErr w:type="spellEnd"/>
            <w:r>
              <w:rPr>
                <w:sz w:val="22"/>
                <w:szCs w:val="22"/>
              </w:rPr>
              <w:t xml:space="preserve"> ЦБС»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tabs>
                <w:tab w:val="center" w:pos="9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(814 36) 4 15 24 </w:t>
            </w:r>
          </w:p>
          <w:p w:rsidR="00B7438F" w:rsidRPr="00B7438F" w:rsidRDefault="00B7438F" w:rsidP="00B74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B7438F" w:rsidRDefault="00B7438F" w:rsidP="00B7438F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Вице-президент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Pr="00A64A77" w:rsidRDefault="00B7438F" w:rsidP="00B743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4A77">
              <w:rPr>
                <w:rFonts w:eastAsia="Calibri"/>
                <w:sz w:val="24"/>
                <w:szCs w:val="24"/>
                <w:lang w:eastAsia="en-US"/>
              </w:rPr>
              <w:t>Кузьмин Александр Викторович</w:t>
            </w:r>
            <w:r w:rsidRPr="00A64A77">
              <w:rPr>
                <w:bCs/>
                <w:sz w:val="22"/>
                <w:szCs w:val="22"/>
              </w:rPr>
              <w:t xml:space="preserve"> </w:t>
            </w:r>
          </w:p>
          <w:p w:rsidR="00B7438F" w:rsidRDefault="00B7438F" w:rsidP="00B7438F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Pr="00A64A77" w:rsidRDefault="00B7438F" w:rsidP="00B743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4A77">
              <w:rPr>
                <w:bCs/>
                <w:sz w:val="22"/>
                <w:szCs w:val="22"/>
              </w:rPr>
              <w:t xml:space="preserve">ФГБОУ ВПО «Петрозаводский государственный университет» </w:t>
            </w:r>
          </w:p>
          <w:p w:rsidR="00B7438F" w:rsidRPr="00B7438F" w:rsidRDefault="00B7438F" w:rsidP="00B7438F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Pr="00B7438F" w:rsidRDefault="00B7438F" w:rsidP="00B7438F">
            <w:pPr>
              <w:jc w:val="both"/>
              <w:rPr>
                <w:sz w:val="22"/>
                <w:szCs w:val="22"/>
                <w:u w:val="single"/>
              </w:rPr>
            </w:pPr>
            <w:r w:rsidRPr="00B7438F">
              <w:rPr>
                <w:sz w:val="22"/>
                <w:szCs w:val="22"/>
                <w:u w:val="single"/>
              </w:rPr>
              <w:t>8 (814 2</w:t>
            </w:r>
            <w:proofErr w:type="gramStart"/>
            <w:r w:rsidRPr="00B7438F">
              <w:rPr>
                <w:sz w:val="22"/>
                <w:szCs w:val="22"/>
                <w:u w:val="single"/>
              </w:rPr>
              <w:t xml:space="preserve"> )</w:t>
            </w:r>
            <w:proofErr w:type="gramEnd"/>
            <w:r w:rsidRPr="00B7438F">
              <w:rPr>
                <w:sz w:val="22"/>
                <w:szCs w:val="22"/>
                <w:u w:val="single"/>
              </w:rPr>
              <w:t xml:space="preserve"> 71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7438F">
              <w:rPr>
                <w:sz w:val="22"/>
                <w:szCs w:val="22"/>
                <w:u w:val="single"/>
              </w:rPr>
              <w:t>96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7438F">
              <w:rPr>
                <w:sz w:val="22"/>
                <w:szCs w:val="22"/>
                <w:u w:val="single"/>
              </w:rPr>
              <w:t>01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74-28-65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 февраля 2013г.- член Совета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b/>
                <w:sz w:val="22"/>
                <w:szCs w:val="22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БАРК: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E40B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7438F" w:rsidRDefault="00B7438F" w:rsidP="00E4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Зоя </w:t>
            </w:r>
            <w:proofErr w:type="spellStart"/>
            <w:r>
              <w:rPr>
                <w:sz w:val="22"/>
                <w:szCs w:val="22"/>
              </w:rPr>
              <w:t>Клавдиевна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БОУ СПО ССУЗ «Карельский колледж культуры и искусств»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89114214999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 марта 2012г. </w:t>
            </w:r>
            <w:proofErr w:type="gramStart"/>
            <w:r>
              <w:rPr>
                <w:sz w:val="22"/>
                <w:szCs w:val="22"/>
              </w:rPr>
              <w:t>–ч</w:t>
            </w:r>
            <w:proofErr w:type="gramEnd"/>
            <w:r>
              <w:rPr>
                <w:sz w:val="22"/>
                <w:szCs w:val="22"/>
              </w:rPr>
              <w:t>лен Совета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Ермолина </w:t>
            </w:r>
          </w:p>
          <w:p w:rsidR="00B7438F" w:rsidRDefault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  <w:r w:rsidRPr="00A64A77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 «Д</w:t>
            </w:r>
            <w:r w:rsidRPr="00A64A77">
              <w:rPr>
                <w:bCs/>
                <w:sz w:val="22"/>
                <w:szCs w:val="22"/>
              </w:rPr>
              <w:t>етская библиотека Республики Карелия</w:t>
            </w:r>
            <w:r>
              <w:rPr>
                <w:bCs/>
                <w:sz w:val="22"/>
                <w:szCs w:val="22"/>
              </w:rPr>
              <w:t xml:space="preserve"> им. В Морозова»</w:t>
            </w:r>
          </w:p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(814 2) 78 32 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tabs>
                <w:tab w:val="center" w:pos="9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tabs>
                <w:tab w:val="center" w:pos="9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 октября 201г. </w:t>
            </w:r>
            <w:proofErr w:type="gramStart"/>
            <w:r>
              <w:rPr>
                <w:sz w:val="22"/>
                <w:szCs w:val="22"/>
              </w:rPr>
              <w:t>–ч</w:t>
            </w:r>
            <w:proofErr w:type="gramEnd"/>
            <w:r>
              <w:rPr>
                <w:sz w:val="22"/>
                <w:szCs w:val="22"/>
              </w:rPr>
              <w:t>лен Совета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proofErr w:type="spellStart"/>
            <w:r w:rsidRPr="00A64A77">
              <w:rPr>
                <w:rFonts w:eastAsia="Calibri"/>
                <w:sz w:val="24"/>
                <w:szCs w:val="24"/>
                <w:lang w:eastAsia="en-US"/>
              </w:rPr>
              <w:t>Жеребцова</w:t>
            </w:r>
            <w:proofErr w:type="spellEnd"/>
            <w:r w:rsidRPr="00A64A77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B7438F" w:rsidRDefault="00B7438F" w:rsidP="00B7438F">
            <w:pPr>
              <w:jc w:val="both"/>
              <w:rPr>
                <w:sz w:val="22"/>
                <w:szCs w:val="22"/>
              </w:rPr>
            </w:pPr>
            <w:r w:rsidRPr="00A64A77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БУ</w:t>
            </w:r>
            <w:r w:rsidR="00C00009">
              <w:rPr>
                <w:bCs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Петрозаводского городского округа «ЦБС»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 2) 56 31 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tabs>
                <w:tab w:val="center" w:pos="978"/>
              </w:tabs>
              <w:jc w:val="both"/>
              <w:rPr>
                <w:sz w:val="22"/>
                <w:szCs w:val="22"/>
              </w:rPr>
            </w:pP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E4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</w:p>
          <w:p w:rsidR="00B7438F" w:rsidRDefault="00B7438F" w:rsidP="00E4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«Державинский лицей»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89212210930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21 февраля 2013г. – член Совета  БАРК 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A64A77" w:rsidRDefault="00B7438F" w:rsidP="00B74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4A77">
              <w:rPr>
                <w:rFonts w:eastAsia="Calibri"/>
                <w:sz w:val="24"/>
                <w:szCs w:val="24"/>
                <w:lang w:eastAsia="en-US"/>
              </w:rPr>
              <w:t>Кирикова Наталья Юрьевна</w:t>
            </w:r>
            <w:r w:rsidRPr="00A64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A64A77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</w:t>
            </w:r>
            <w:r w:rsidRPr="00A64A77">
              <w:rPr>
                <w:sz w:val="22"/>
                <w:szCs w:val="22"/>
              </w:rPr>
              <w:t xml:space="preserve">Национальная библиотека  </w:t>
            </w:r>
          </w:p>
          <w:p w:rsidR="00B7438F" w:rsidRPr="00A64A77" w:rsidRDefault="00B7438F" w:rsidP="00B74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4A77">
              <w:rPr>
                <w:sz w:val="22"/>
                <w:szCs w:val="22"/>
              </w:rPr>
              <w:t>Республики Карелия</w:t>
            </w:r>
            <w:r>
              <w:rPr>
                <w:sz w:val="22"/>
                <w:szCs w:val="22"/>
              </w:rPr>
              <w:t>»</w:t>
            </w:r>
          </w:p>
          <w:p w:rsidR="00B7438F" w:rsidRPr="00A64A77" w:rsidRDefault="00B7438F" w:rsidP="00B743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B7438F" w:rsidRDefault="00B7438F" w:rsidP="00B7438F">
            <w:pPr>
              <w:tabs>
                <w:tab w:val="left" w:pos="225"/>
              </w:tabs>
              <w:jc w:val="both"/>
              <w:rPr>
                <w:sz w:val="22"/>
                <w:szCs w:val="22"/>
              </w:rPr>
            </w:pPr>
            <w:r w:rsidRPr="00B7438F">
              <w:rPr>
                <w:sz w:val="22"/>
                <w:szCs w:val="22"/>
              </w:rPr>
              <w:t>8 (814  2) 78 26 88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</w:tc>
      </w:tr>
      <w:tr w:rsidR="00B7438F" w:rsidTr="00B7438F">
        <w:trPr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Ларионова  </w:t>
            </w:r>
          </w:p>
          <w:p w:rsidR="00B7438F" w:rsidRDefault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r w:rsidR="00C00009">
              <w:rPr>
                <w:sz w:val="22"/>
                <w:szCs w:val="22"/>
              </w:rPr>
              <w:t>Петрозаводского городского округа «</w:t>
            </w:r>
            <w:r>
              <w:rPr>
                <w:sz w:val="22"/>
                <w:szCs w:val="22"/>
              </w:rPr>
              <w:t xml:space="preserve">ЦБС» </w:t>
            </w:r>
          </w:p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 (814 2) 70-35-22,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74-36-50, 74-18-23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 февраля 2013г. – член Совета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E4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Малышева </w:t>
            </w:r>
          </w:p>
          <w:p w:rsidR="00B7438F" w:rsidRDefault="00B7438F" w:rsidP="00E4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Андреевна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proofErr w:type="spellStart"/>
            <w:r>
              <w:rPr>
                <w:sz w:val="22"/>
                <w:szCs w:val="22"/>
              </w:rPr>
              <w:t>Кондопожская</w:t>
            </w:r>
            <w:proofErr w:type="spellEnd"/>
            <w:r>
              <w:rPr>
                <w:sz w:val="22"/>
                <w:szCs w:val="22"/>
              </w:rPr>
              <w:t xml:space="preserve"> ЦРБ </w:t>
            </w:r>
            <w:r>
              <w:rPr>
                <w:sz w:val="22"/>
                <w:szCs w:val="22"/>
              </w:rPr>
              <w:lastRenderedPageBreak/>
              <w:t xml:space="preserve">им. </w:t>
            </w:r>
            <w:proofErr w:type="spellStart"/>
            <w:r>
              <w:rPr>
                <w:sz w:val="22"/>
                <w:szCs w:val="22"/>
              </w:rPr>
              <w:t>Б.Е.Кравченко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89643178390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 2016 г. </w:t>
            </w:r>
          </w:p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21 февраля 2013г.- </w:t>
            </w:r>
            <w:r>
              <w:rPr>
                <w:sz w:val="22"/>
                <w:szCs w:val="22"/>
              </w:rPr>
              <w:lastRenderedPageBreak/>
              <w:t>член Совета БАРК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ревизионной комиссии:</w:t>
            </w: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A64A77" w:rsidRDefault="00B7438F" w:rsidP="00B74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Ольга Александровна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Pr="00A64A77" w:rsidRDefault="00B7438F" w:rsidP="00B74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Карельский филиал </w:t>
            </w:r>
            <w:proofErr w:type="spellStart"/>
            <w:r>
              <w:rPr>
                <w:sz w:val="22"/>
                <w:szCs w:val="22"/>
              </w:rPr>
              <w:t>РАНХиГС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 2) 72 20 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center"/>
              <w:rPr>
                <w:sz w:val="22"/>
                <w:szCs w:val="22"/>
              </w:rPr>
            </w:pPr>
          </w:p>
          <w:p w:rsidR="00B7438F" w:rsidRDefault="00B7438F" w:rsidP="00B7438F">
            <w:pPr>
              <w:rPr>
                <w:sz w:val="22"/>
                <w:szCs w:val="22"/>
              </w:rPr>
            </w:pP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proofErr w:type="spellStart"/>
            <w:r w:rsidRPr="00A64A77">
              <w:rPr>
                <w:sz w:val="24"/>
                <w:szCs w:val="24"/>
              </w:rPr>
              <w:t>Малеревич</w:t>
            </w:r>
            <w:proofErr w:type="spellEnd"/>
            <w:r w:rsidRPr="00A64A77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jc w:val="both"/>
              <w:rPr>
                <w:sz w:val="22"/>
                <w:szCs w:val="22"/>
              </w:rPr>
            </w:pPr>
            <w:r w:rsidRPr="00A64A77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 «Д</w:t>
            </w:r>
            <w:r w:rsidRPr="00A64A77">
              <w:rPr>
                <w:bCs/>
                <w:sz w:val="22"/>
                <w:szCs w:val="22"/>
              </w:rPr>
              <w:t>етская библиотека Республики Карелия</w:t>
            </w:r>
            <w:r>
              <w:rPr>
                <w:bCs/>
                <w:sz w:val="22"/>
                <w:szCs w:val="22"/>
              </w:rPr>
              <w:t xml:space="preserve"> им. В Морозова»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(814 2) 78 32 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jc w:val="center"/>
              <w:rPr>
                <w:sz w:val="22"/>
                <w:szCs w:val="22"/>
              </w:rPr>
            </w:pPr>
          </w:p>
          <w:p w:rsidR="00B7438F" w:rsidRDefault="00B7438F" w:rsidP="00B7438F">
            <w:pPr>
              <w:rPr>
                <w:sz w:val="22"/>
                <w:szCs w:val="22"/>
              </w:rPr>
            </w:pPr>
          </w:p>
          <w:p w:rsidR="00B7438F" w:rsidRDefault="00B7438F">
            <w:pPr>
              <w:jc w:val="center"/>
              <w:rPr>
                <w:sz w:val="22"/>
                <w:szCs w:val="22"/>
              </w:rPr>
            </w:pPr>
          </w:p>
          <w:p w:rsidR="00B7438F" w:rsidRDefault="00B7438F">
            <w:pPr>
              <w:jc w:val="center"/>
              <w:rPr>
                <w:sz w:val="22"/>
                <w:szCs w:val="22"/>
              </w:rPr>
            </w:pPr>
          </w:p>
        </w:tc>
      </w:tr>
      <w:tr w:rsidR="00B7438F" w:rsidTr="00B743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8F" w:rsidRDefault="00B7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 w:rsidRPr="00A64A77">
              <w:rPr>
                <w:rFonts w:eastAsia="Calibri"/>
                <w:sz w:val="24"/>
                <w:szCs w:val="24"/>
                <w:lang w:eastAsia="en-US"/>
              </w:rPr>
              <w:t xml:space="preserve">Тарасова Вера Юрьевна </w:t>
            </w:r>
            <w:r w:rsidRPr="00A64A7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ind w:right="-108"/>
              <w:rPr>
                <w:sz w:val="22"/>
                <w:szCs w:val="22"/>
              </w:rPr>
            </w:pPr>
            <w:r w:rsidRPr="00A64A77">
              <w:rPr>
                <w:bCs/>
                <w:sz w:val="22"/>
                <w:szCs w:val="22"/>
              </w:rPr>
              <w:t>ФГБОУ ВПО «Петрозаводский государственный университет»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 2) 71 10 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F" w:rsidRDefault="00B7438F" w:rsidP="00B7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2016 г.</w:t>
            </w:r>
          </w:p>
          <w:p w:rsidR="00B7438F" w:rsidRDefault="00B7438F" w:rsidP="00B7438F">
            <w:pPr>
              <w:tabs>
                <w:tab w:val="left" w:pos="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7438F" w:rsidRDefault="00B7438F" w:rsidP="00B7438F">
            <w:pPr>
              <w:tabs>
                <w:tab w:val="left" w:pos="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 2015г.</w:t>
            </w:r>
          </w:p>
        </w:tc>
      </w:tr>
    </w:tbl>
    <w:p w:rsidR="00B7438F" w:rsidRDefault="00B7438F" w:rsidP="00B7438F">
      <w:pPr>
        <w:jc w:val="center"/>
        <w:rPr>
          <w:sz w:val="22"/>
          <w:szCs w:val="22"/>
        </w:rPr>
      </w:pPr>
    </w:p>
    <w:p w:rsidR="00B7438F" w:rsidRPr="00DB31C6" w:rsidRDefault="00B7438F" w:rsidP="00DB31C6">
      <w:pPr>
        <w:tabs>
          <w:tab w:val="left" w:pos="1275"/>
        </w:tabs>
        <w:rPr>
          <w:sz w:val="24"/>
          <w:szCs w:val="24"/>
        </w:rPr>
      </w:pPr>
    </w:p>
    <w:p w:rsidR="00664A64" w:rsidRPr="00DB31C6" w:rsidRDefault="00664A64" w:rsidP="009633CA">
      <w:pPr>
        <w:rPr>
          <w:sz w:val="24"/>
          <w:szCs w:val="24"/>
        </w:rPr>
      </w:pPr>
    </w:p>
    <w:tbl>
      <w:tblPr>
        <w:tblW w:w="19467" w:type="dxa"/>
        <w:tblLayout w:type="fixed"/>
        <w:tblLook w:val="0000" w:firstRow="0" w:lastRow="0" w:firstColumn="0" w:lastColumn="0" w:noHBand="0" w:noVBand="0"/>
      </w:tblPr>
      <w:tblGrid>
        <w:gridCol w:w="19231"/>
        <w:gridCol w:w="236"/>
      </w:tblGrid>
      <w:tr w:rsidR="00BF4494" w:rsidRPr="00016437" w:rsidTr="00FF752D">
        <w:tc>
          <w:tcPr>
            <w:tcW w:w="19245" w:type="dxa"/>
          </w:tcPr>
          <w:p w:rsidR="00433D80" w:rsidRPr="00016437" w:rsidRDefault="00433D80" w:rsidP="009633CA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779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8084"/>
              <w:gridCol w:w="1306"/>
              <w:gridCol w:w="254"/>
              <w:gridCol w:w="283"/>
              <w:gridCol w:w="1220"/>
              <w:gridCol w:w="1560"/>
              <w:gridCol w:w="283"/>
              <w:gridCol w:w="4693"/>
            </w:tblGrid>
            <w:tr w:rsidR="00AF0210" w:rsidTr="00DB31C6">
              <w:trPr>
                <w:trHeight w:val="80"/>
              </w:trPr>
              <w:tc>
                <w:tcPr>
                  <w:tcW w:w="9498" w:type="dxa"/>
                  <w:gridSpan w:val="3"/>
                </w:tcPr>
                <w:p w:rsidR="00AF0210" w:rsidRDefault="00AF0210" w:rsidP="009633CA">
                  <w:pPr>
                    <w:ind w:firstLine="45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93" w:type="dxa"/>
                  <w:gridSpan w:val="6"/>
                </w:tcPr>
                <w:p w:rsidR="00AF0210" w:rsidRDefault="00AF0210" w:rsidP="009633C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rPr>
                <w:trHeight w:val="80"/>
              </w:trPr>
              <w:tc>
                <w:tcPr>
                  <w:tcW w:w="9498" w:type="dxa"/>
                  <w:gridSpan w:val="3"/>
                </w:tcPr>
                <w:p w:rsidR="00AF0210" w:rsidRDefault="00AF0210" w:rsidP="009633CA">
                  <w:pPr>
                    <w:ind w:firstLine="7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93" w:type="dxa"/>
                  <w:gridSpan w:val="6"/>
                </w:tcPr>
                <w:p w:rsidR="00AF0210" w:rsidRDefault="00AF0210" w:rsidP="009633C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3"/>
                <w:wBefore w:w="108" w:type="dxa"/>
                <w:wAfter w:w="6536" w:type="dxa"/>
                <w:trHeight w:val="95"/>
              </w:trPr>
              <w:tc>
                <w:tcPr>
                  <w:tcW w:w="8084" w:type="dxa"/>
                </w:tcPr>
                <w:p w:rsidR="00AF0210" w:rsidRDefault="00AF0210" w:rsidP="009633C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063" w:type="dxa"/>
                  <w:gridSpan w:val="4"/>
                </w:tcPr>
                <w:p w:rsidR="00AF0210" w:rsidRDefault="00AF0210" w:rsidP="009633C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210" w:rsidTr="00B7438F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1"/>
                <w:wBefore w:w="108" w:type="dxa"/>
                <w:wAfter w:w="4693" w:type="dxa"/>
                <w:trHeight w:val="213"/>
              </w:trPr>
              <w:tc>
                <w:tcPr>
                  <w:tcW w:w="9927" w:type="dxa"/>
                  <w:gridSpan w:val="4"/>
                  <w:vMerge w:val="restart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  <w:hideMark/>
                </w:tcPr>
                <w:p w:rsidR="00AF0210" w:rsidRDefault="00AF0210" w:rsidP="009633CA"/>
              </w:tc>
            </w:tr>
            <w:tr w:rsidR="00AF0210" w:rsidTr="00B7438F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1"/>
                <w:wBefore w:w="108" w:type="dxa"/>
                <w:wAfter w:w="4693" w:type="dxa"/>
              </w:trPr>
              <w:tc>
                <w:tcPr>
                  <w:tcW w:w="9927" w:type="dxa"/>
                  <w:gridSpan w:val="4"/>
                  <w:vMerge/>
                  <w:vAlign w:val="center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1"/>
                <w:wBefore w:w="108" w:type="dxa"/>
                <w:wAfter w:w="4693" w:type="dxa"/>
                <w:trHeight w:val="567"/>
              </w:trPr>
              <w:tc>
                <w:tcPr>
                  <w:tcW w:w="9927" w:type="dxa"/>
                  <w:gridSpan w:val="4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1"/>
                <w:wBefore w:w="108" w:type="dxa"/>
                <w:wAfter w:w="4693" w:type="dxa"/>
                <w:trHeight w:val="813"/>
              </w:trPr>
              <w:tc>
                <w:tcPr>
                  <w:tcW w:w="9927" w:type="dxa"/>
                  <w:gridSpan w:val="4"/>
                </w:tcPr>
                <w:p w:rsidR="00AF0210" w:rsidRPr="00A64A77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  <w:hideMark/>
                </w:tcPr>
                <w:p w:rsidR="00AF0210" w:rsidRDefault="00AF0210" w:rsidP="009633CA"/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1"/>
                <w:wBefore w:w="108" w:type="dxa"/>
                <w:wAfter w:w="4693" w:type="dxa"/>
                <w:trHeight w:val="4013"/>
              </w:trPr>
              <w:tc>
                <w:tcPr>
                  <w:tcW w:w="9927" w:type="dxa"/>
                  <w:gridSpan w:val="4"/>
                </w:tcPr>
                <w:p w:rsidR="00AF0210" w:rsidRPr="009633CA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4"/>
                      <w:szCs w:val="24"/>
                    </w:rPr>
                  </w:pPr>
                </w:p>
                <w:p w:rsidR="00AF0210" w:rsidRDefault="00AF0210" w:rsidP="009633CA">
                  <w:pPr>
                    <w:rPr>
                      <w:sz w:val="24"/>
                      <w:szCs w:val="24"/>
                    </w:rPr>
                  </w:pPr>
                </w:p>
                <w:p w:rsidR="00AF0210" w:rsidRDefault="00AF0210" w:rsidP="009633CA">
                  <w:pPr>
                    <w:rPr>
                      <w:sz w:val="24"/>
                      <w:szCs w:val="24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  <w:trHeight w:val="278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9633CA" w:rsidRPr="00A64A77" w:rsidRDefault="009633CA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  <w:vMerge w:val="restart"/>
                </w:tcPr>
                <w:p w:rsidR="00AF0210" w:rsidRPr="009633CA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B7438F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  <w:vMerge/>
                  <w:vAlign w:val="center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  <w:hideMark/>
                </w:tcPr>
                <w:p w:rsidR="00AF0210" w:rsidRDefault="00AF0210" w:rsidP="009633CA"/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  <w:trHeight w:val="952"/>
              </w:trPr>
              <w:tc>
                <w:tcPr>
                  <w:tcW w:w="9644" w:type="dxa"/>
                  <w:gridSpan w:val="3"/>
                </w:tcPr>
                <w:p w:rsidR="00AF0210" w:rsidRPr="009633CA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  <w:trHeight w:val="80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B7438F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  <w:hideMark/>
                </w:tcPr>
                <w:p w:rsidR="00AF0210" w:rsidRDefault="00AF0210" w:rsidP="009633CA"/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  <w:trHeight w:val="503"/>
              </w:trPr>
              <w:tc>
                <w:tcPr>
                  <w:tcW w:w="9644" w:type="dxa"/>
                  <w:gridSpan w:val="3"/>
                </w:tcPr>
                <w:p w:rsidR="00AF0210" w:rsidRPr="009633CA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  <w:hideMark/>
                </w:tcPr>
                <w:p w:rsidR="00AF0210" w:rsidRDefault="00AF0210" w:rsidP="009633CA"/>
              </w:tc>
            </w:tr>
            <w:tr w:rsidR="00AF0210" w:rsidTr="00DB31C6">
              <w:tblPrEx>
                <w:tblLook w:val="01E0" w:firstRow="1" w:lastRow="1" w:firstColumn="1" w:lastColumn="1" w:noHBand="0" w:noVBand="0"/>
              </w:tblPrEx>
              <w:trPr>
                <w:gridBefore w:val="1"/>
                <w:gridAfter w:val="2"/>
                <w:wBefore w:w="108" w:type="dxa"/>
                <w:wAfter w:w="4976" w:type="dxa"/>
              </w:trPr>
              <w:tc>
                <w:tcPr>
                  <w:tcW w:w="9644" w:type="dxa"/>
                  <w:gridSpan w:val="3"/>
                </w:tcPr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F0210" w:rsidRPr="00A64A77" w:rsidRDefault="00AF0210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64A77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 xml:space="preserve"> 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Приглашенные:11чел.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 xml:space="preserve">1. 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>Ермолина Татьяна Юрьевна,</w:t>
                  </w:r>
                  <w:r w:rsidRPr="00A64A77">
                    <w:rPr>
                      <w:sz w:val="22"/>
                      <w:szCs w:val="22"/>
                    </w:rPr>
                    <w:t xml:space="preserve"> Бюджетное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учреждение «Детская библиотека Республики Карелия»</w:t>
                  </w:r>
                  <w:r w:rsidRPr="00A64A77">
                    <w:rPr>
                      <w:sz w:val="22"/>
                      <w:szCs w:val="22"/>
                    </w:rPr>
                    <w:t>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2.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>Жеребцова</w:t>
                  </w:r>
                  <w:proofErr w:type="spellEnd"/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Ольга Владимировна,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Муниципальное </w:t>
                  </w:r>
                  <w:r w:rsidRPr="00A64A77">
                    <w:rPr>
                      <w:sz w:val="22"/>
                      <w:szCs w:val="22"/>
                    </w:rPr>
                    <w:t>бюджетное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учреждение культуры 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64A77">
                    <w:rPr>
                      <w:bCs/>
                      <w:sz w:val="22"/>
                      <w:szCs w:val="22"/>
                    </w:rPr>
                    <w:t>«Централизованная библиотечная система»  г. Петрозаводска,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Ларионова Анна Александровна, 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Муниципальное </w:t>
                  </w:r>
                  <w:r w:rsidRPr="00A64A77">
                    <w:rPr>
                      <w:sz w:val="22"/>
                      <w:szCs w:val="22"/>
                    </w:rPr>
                    <w:t>бюджетное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учреждение культуры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64A77">
                    <w:rPr>
                      <w:bCs/>
                      <w:sz w:val="22"/>
                      <w:szCs w:val="22"/>
                    </w:rPr>
                    <w:t xml:space="preserve"> «Централизованная библиотечная система»  г. Петрозаводска,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 xml:space="preserve">4. 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Кирикова Наталья Юрьевна,</w:t>
                  </w:r>
                  <w:r w:rsidRPr="00A64A77">
                    <w:rPr>
                      <w:sz w:val="22"/>
                      <w:szCs w:val="22"/>
                    </w:rPr>
                    <w:t xml:space="preserve"> Бюджетное  учреждение «Национальная библиотека  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64A77">
                    <w:rPr>
                      <w:sz w:val="22"/>
                      <w:szCs w:val="22"/>
                    </w:rPr>
                    <w:t>Республики Карелия»,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64A77">
                    <w:rPr>
                      <w:sz w:val="22"/>
                      <w:szCs w:val="22"/>
                    </w:rPr>
                    <w:t>5.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Кузьмин Александр Викторович,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ФГБОУ ВПО «Петрозаводский государственный университет», 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6.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Малышева Надежда Андреевна,</w:t>
                  </w:r>
                  <w:r w:rsidRPr="00A64A77">
                    <w:rPr>
                      <w:sz w:val="22"/>
                      <w:szCs w:val="22"/>
                    </w:rPr>
                    <w:t xml:space="preserve"> МБУ «</w:t>
                  </w:r>
                  <w:proofErr w:type="spellStart"/>
                  <w:r w:rsidRPr="00A64A77">
                    <w:rPr>
                      <w:sz w:val="22"/>
                      <w:szCs w:val="22"/>
                    </w:rPr>
                    <w:t>Кондопожская</w:t>
                  </w:r>
                  <w:proofErr w:type="spellEnd"/>
                  <w:r w:rsidRPr="00A64A77">
                    <w:rPr>
                      <w:sz w:val="22"/>
                      <w:szCs w:val="22"/>
                    </w:rPr>
                    <w:t xml:space="preserve"> центральная районная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64A77">
                    <w:rPr>
                      <w:sz w:val="22"/>
                      <w:szCs w:val="22"/>
                    </w:rPr>
                    <w:t xml:space="preserve"> библиотека» им. Б.Е. Кравченко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7.</w:t>
                  </w:r>
                  <w:r w:rsidRPr="00A64A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4A77">
                    <w:rPr>
                      <w:sz w:val="24"/>
                      <w:szCs w:val="24"/>
                    </w:rPr>
                    <w:t>Малеревич</w:t>
                  </w:r>
                  <w:proofErr w:type="spellEnd"/>
                  <w:r w:rsidRPr="00A64A77">
                    <w:rPr>
                      <w:sz w:val="24"/>
                      <w:szCs w:val="24"/>
                    </w:rPr>
                    <w:t xml:space="preserve"> Светлана Анатольевна,</w:t>
                  </w:r>
                  <w:r w:rsidRPr="00A64A77">
                    <w:rPr>
                      <w:sz w:val="22"/>
                      <w:szCs w:val="22"/>
                    </w:rPr>
                    <w:t xml:space="preserve"> Бюджетное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учреждение «Детская библиотека Республики Карелия»</w:t>
                  </w:r>
                  <w:r w:rsidRPr="00A64A77">
                    <w:rPr>
                      <w:sz w:val="22"/>
                      <w:szCs w:val="22"/>
                    </w:rPr>
                    <w:t>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8.</w:t>
                  </w: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Тарасова Вера Юрьевна, </w:t>
                  </w:r>
                  <w:r w:rsidRPr="00A64A77">
                    <w:rPr>
                      <w:bCs/>
                      <w:sz w:val="22"/>
                      <w:szCs w:val="22"/>
                    </w:rPr>
                    <w:t xml:space="preserve"> ФГБОУ ВПО «Петрозаводский государственный университет»,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bCs/>
                      <w:sz w:val="22"/>
                      <w:szCs w:val="22"/>
                    </w:rPr>
                    <w:t>9.</w:t>
                  </w:r>
                  <w:r w:rsidRPr="00A64A77">
                    <w:rPr>
                      <w:sz w:val="22"/>
                      <w:szCs w:val="22"/>
                    </w:rPr>
                    <w:t>Фекличева Наталия Юрьевна,  Бюджетное  учреждение «Национальная библиотека  Республики Карелия»,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10</w:t>
                  </w:r>
                  <w:r w:rsidRPr="00A64A77">
                    <w:rPr>
                      <w:rStyle w:val="10"/>
                      <w:b w:val="0"/>
                      <w:color w:val="auto"/>
                      <w:sz w:val="22"/>
                      <w:szCs w:val="22"/>
                    </w:rPr>
                    <w:t>. Власова Галина Алексан</w:t>
                  </w:r>
                  <w:r w:rsidRPr="00A64A77">
                    <w:rPr>
                      <w:sz w:val="22"/>
                      <w:szCs w:val="22"/>
                    </w:rPr>
                    <w:t>дровна, Бюджетное  учреждение «Национальная библиотека  Республики Карелия»,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11. Лапичкова Валентина Петровна, Бюджетное  учреждение «Национальная библиотека  Республики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 xml:space="preserve"> Карелия»</w:t>
                  </w:r>
                </w:p>
                <w:p w:rsidR="00A64A77" w:rsidRPr="00A64A77" w:rsidRDefault="00A64A77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F0210" w:rsidRPr="00A64A77" w:rsidRDefault="00AF0210" w:rsidP="00351A20">
                  <w:pPr>
                    <w:ind w:firstLine="792"/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Выписка верна:</w:t>
                  </w:r>
                </w:p>
                <w:p w:rsidR="00AF0210" w:rsidRPr="00A64A77" w:rsidRDefault="00AF0210" w:rsidP="00351A20">
                  <w:pPr>
                    <w:ind w:firstLine="792"/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sz w:val="22"/>
                      <w:szCs w:val="22"/>
                    </w:rPr>
                    <w:t>Президент Библиотечной Ассоциации Республики Карелия</w:t>
                  </w:r>
                </w:p>
                <w:p w:rsidR="00AF0210" w:rsidRPr="00A64A77" w:rsidRDefault="00AF0210" w:rsidP="00351A20">
                  <w:pPr>
                    <w:ind w:firstLine="792"/>
                    <w:jc w:val="both"/>
                    <w:rPr>
                      <w:sz w:val="22"/>
                      <w:szCs w:val="22"/>
                    </w:rPr>
                  </w:pPr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Георгий Иванович </w:t>
                  </w:r>
                  <w:proofErr w:type="spellStart"/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>Чернобровкин</w:t>
                  </w:r>
                  <w:proofErr w:type="spellEnd"/>
                  <w:r w:rsidRPr="00A64A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F0210" w:rsidRPr="00A64A77" w:rsidRDefault="00AF0210" w:rsidP="00351A2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3" w:type="dxa"/>
                  <w:gridSpan w:val="3"/>
                </w:tcPr>
                <w:p w:rsidR="00AF0210" w:rsidRDefault="00AF0210" w:rsidP="009633C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185" w:rsidRPr="00016437" w:rsidRDefault="00707185" w:rsidP="009633CA">
            <w:pPr>
              <w:tabs>
                <w:tab w:val="left" w:pos="1020"/>
              </w:tabs>
              <w:jc w:val="both"/>
              <w:rPr>
                <w:b/>
                <w:sz w:val="24"/>
                <w:szCs w:val="24"/>
              </w:rPr>
            </w:pPr>
          </w:p>
          <w:p w:rsidR="00DB403F" w:rsidRPr="00016437" w:rsidRDefault="00DB403F" w:rsidP="009633CA">
            <w:pPr>
              <w:jc w:val="both"/>
              <w:rPr>
                <w:sz w:val="22"/>
                <w:szCs w:val="22"/>
              </w:rPr>
            </w:pPr>
          </w:p>
          <w:p w:rsidR="00EC2C99" w:rsidRPr="00016437" w:rsidRDefault="00CC4B85" w:rsidP="009633CA">
            <w:pPr>
              <w:jc w:val="both"/>
              <w:rPr>
                <w:b/>
                <w:sz w:val="22"/>
                <w:szCs w:val="22"/>
              </w:rPr>
            </w:pPr>
            <w:r w:rsidRPr="000164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</w:tcPr>
          <w:p w:rsidR="00BF4494" w:rsidRPr="00016437" w:rsidRDefault="00BF4494" w:rsidP="009633CA">
            <w:pPr>
              <w:jc w:val="both"/>
              <w:rPr>
                <w:sz w:val="22"/>
                <w:szCs w:val="22"/>
              </w:rPr>
            </w:pPr>
          </w:p>
        </w:tc>
      </w:tr>
    </w:tbl>
    <w:p w:rsidR="00DB403F" w:rsidRPr="00016437" w:rsidRDefault="00DB403F" w:rsidP="009633CA">
      <w:pPr>
        <w:tabs>
          <w:tab w:val="left" w:pos="1410"/>
        </w:tabs>
        <w:rPr>
          <w:sz w:val="22"/>
          <w:szCs w:val="22"/>
        </w:rPr>
      </w:pPr>
    </w:p>
    <w:sectPr w:rsidR="00DB403F" w:rsidRPr="00016437" w:rsidSect="009C40E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3E" w:rsidRDefault="00C50B3E" w:rsidP="009633CA">
      <w:r>
        <w:separator/>
      </w:r>
    </w:p>
  </w:endnote>
  <w:endnote w:type="continuationSeparator" w:id="0">
    <w:p w:rsidR="00C50B3E" w:rsidRDefault="00C50B3E" w:rsidP="0096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3E" w:rsidRDefault="00C50B3E" w:rsidP="009633CA">
      <w:r>
        <w:separator/>
      </w:r>
    </w:p>
  </w:footnote>
  <w:footnote w:type="continuationSeparator" w:id="0">
    <w:p w:rsidR="00C50B3E" w:rsidRDefault="00C50B3E" w:rsidP="0096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81E"/>
    <w:multiLevelType w:val="hybridMultilevel"/>
    <w:tmpl w:val="42DED4C2"/>
    <w:lvl w:ilvl="0" w:tplc="A1B4FBAA">
      <w:start w:val="1"/>
      <w:numFmt w:val="decimal"/>
      <w:lvlText w:val="%1."/>
      <w:lvlJc w:val="left"/>
      <w:pPr>
        <w:tabs>
          <w:tab w:val="num" w:pos="1733"/>
        </w:tabs>
        <w:ind w:left="17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">
    <w:nsid w:val="13BF3DCA"/>
    <w:multiLevelType w:val="hybridMultilevel"/>
    <w:tmpl w:val="961C23F0"/>
    <w:lvl w:ilvl="0" w:tplc="372027C2">
      <w:start w:val="1"/>
      <w:numFmt w:val="decimal"/>
      <w:lvlText w:val="%1."/>
      <w:lvlJc w:val="left"/>
      <w:pPr>
        <w:ind w:left="1068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40D6B"/>
    <w:multiLevelType w:val="hybridMultilevel"/>
    <w:tmpl w:val="5A40C1F6"/>
    <w:lvl w:ilvl="0" w:tplc="65A86912">
      <w:start w:val="1"/>
      <w:numFmt w:val="decimal"/>
      <w:lvlText w:val="%1."/>
      <w:lvlJc w:val="left"/>
      <w:pPr>
        <w:ind w:left="1857" w:hanging="10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CB52DED"/>
    <w:multiLevelType w:val="hybridMultilevel"/>
    <w:tmpl w:val="A99A1B66"/>
    <w:lvl w:ilvl="0" w:tplc="BA8E6DB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4">
    <w:nsid w:val="55E860A5"/>
    <w:multiLevelType w:val="hybridMultilevel"/>
    <w:tmpl w:val="157EF582"/>
    <w:lvl w:ilvl="0" w:tplc="22B0FA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11C"/>
    <w:multiLevelType w:val="hybridMultilevel"/>
    <w:tmpl w:val="52EA3EF2"/>
    <w:lvl w:ilvl="0" w:tplc="435A69A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4"/>
    <w:rsid w:val="00007B9B"/>
    <w:rsid w:val="00016437"/>
    <w:rsid w:val="00020E81"/>
    <w:rsid w:val="000507A2"/>
    <w:rsid w:val="00063DB5"/>
    <w:rsid w:val="0006563A"/>
    <w:rsid w:val="0007155F"/>
    <w:rsid w:val="0007293C"/>
    <w:rsid w:val="000D22CE"/>
    <w:rsid w:val="000E68DD"/>
    <w:rsid w:val="000F5D95"/>
    <w:rsid w:val="00103785"/>
    <w:rsid w:val="00107D43"/>
    <w:rsid w:val="001173AE"/>
    <w:rsid w:val="001202A4"/>
    <w:rsid w:val="00165880"/>
    <w:rsid w:val="00180362"/>
    <w:rsid w:val="001B7263"/>
    <w:rsid w:val="001C229E"/>
    <w:rsid w:val="001D1C56"/>
    <w:rsid w:val="0023549E"/>
    <w:rsid w:val="0026510D"/>
    <w:rsid w:val="00272FED"/>
    <w:rsid w:val="00291B61"/>
    <w:rsid w:val="002B684E"/>
    <w:rsid w:val="002C604E"/>
    <w:rsid w:val="002D1739"/>
    <w:rsid w:val="002E5CEC"/>
    <w:rsid w:val="00325F9D"/>
    <w:rsid w:val="00351A20"/>
    <w:rsid w:val="00357E8C"/>
    <w:rsid w:val="003A246B"/>
    <w:rsid w:val="003C02C3"/>
    <w:rsid w:val="003C2D1A"/>
    <w:rsid w:val="003F7BC3"/>
    <w:rsid w:val="0040281E"/>
    <w:rsid w:val="00422BDF"/>
    <w:rsid w:val="004259E3"/>
    <w:rsid w:val="00433D80"/>
    <w:rsid w:val="00434AD2"/>
    <w:rsid w:val="00465D19"/>
    <w:rsid w:val="00475AB9"/>
    <w:rsid w:val="004A1979"/>
    <w:rsid w:val="004A4079"/>
    <w:rsid w:val="004B5DBF"/>
    <w:rsid w:val="004D0C5F"/>
    <w:rsid w:val="00513ECE"/>
    <w:rsid w:val="0054386F"/>
    <w:rsid w:val="00564158"/>
    <w:rsid w:val="0056646C"/>
    <w:rsid w:val="00570D98"/>
    <w:rsid w:val="005712C5"/>
    <w:rsid w:val="005C1ACD"/>
    <w:rsid w:val="005D1C9F"/>
    <w:rsid w:val="005E21E2"/>
    <w:rsid w:val="005E4A16"/>
    <w:rsid w:val="005F65BF"/>
    <w:rsid w:val="00605801"/>
    <w:rsid w:val="0063307C"/>
    <w:rsid w:val="006564CA"/>
    <w:rsid w:val="00664A64"/>
    <w:rsid w:val="00681FD9"/>
    <w:rsid w:val="006829F5"/>
    <w:rsid w:val="00696431"/>
    <w:rsid w:val="006A1D0C"/>
    <w:rsid w:val="006A502A"/>
    <w:rsid w:val="006B1AC9"/>
    <w:rsid w:val="006C28F5"/>
    <w:rsid w:val="006C6006"/>
    <w:rsid w:val="006D1814"/>
    <w:rsid w:val="006E4E5D"/>
    <w:rsid w:val="00707185"/>
    <w:rsid w:val="0071510E"/>
    <w:rsid w:val="00724D66"/>
    <w:rsid w:val="00731E64"/>
    <w:rsid w:val="00743FCD"/>
    <w:rsid w:val="00777795"/>
    <w:rsid w:val="00785A98"/>
    <w:rsid w:val="007902BD"/>
    <w:rsid w:val="00791244"/>
    <w:rsid w:val="007A057E"/>
    <w:rsid w:val="007B018C"/>
    <w:rsid w:val="007B0409"/>
    <w:rsid w:val="007E16EF"/>
    <w:rsid w:val="007E3AB0"/>
    <w:rsid w:val="007F2817"/>
    <w:rsid w:val="008130A9"/>
    <w:rsid w:val="00844AB1"/>
    <w:rsid w:val="0085442D"/>
    <w:rsid w:val="008C761C"/>
    <w:rsid w:val="008F13E1"/>
    <w:rsid w:val="008F31DF"/>
    <w:rsid w:val="008F5954"/>
    <w:rsid w:val="00904928"/>
    <w:rsid w:val="00917ABE"/>
    <w:rsid w:val="00925932"/>
    <w:rsid w:val="00926FE6"/>
    <w:rsid w:val="00934946"/>
    <w:rsid w:val="0095231A"/>
    <w:rsid w:val="009633CA"/>
    <w:rsid w:val="00963524"/>
    <w:rsid w:val="00965081"/>
    <w:rsid w:val="00986767"/>
    <w:rsid w:val="00987BF6"/>
    <w:rsid w:val="009A6CDD"/>
    <w:rsid w:val="009B6D01"/>
    <w:rsid w:val="009C40E6"/>
    <w:rsid w:val="009D1602"/>
    <w:rsid w:val="009E6D96"/>
    <w:rsid w:val="00A24852"/>
    <w:rsid w:val="00A51A9D"/>
    <w:rsid w:val="00A64A77"/>
    <w:rsid w:val="00A7140C"/>
    <w:rsid w:val="00AB05C4"/>
    <w:rsid w:val="00AB2704"/>
    <w:rsid w:val="00AD3893"/>
    <w:rsid w:val="00AF0210"/>
    <w:rsid w:val="00B03979"/>
    <w:rsid w:val="00B50009"/>
    <w:rsid w:val="00B52D75"/>
    <w:rsid w:val="00B60B75"/>
    <w:rsid w:val="00B6472F"/>
    <w:rsid w:val="00B7438F"/>
    <w:rsid w:val="00BC3197"/>
    <w:rsid w:val="00BF4494"/>
    <w:rsid w:val="00BF53DE"/>
    <w:rsid w:val="00C00009"/>
    <w:rsid w:val="00C01D0B"/>
    <w:rsid w:val="00C10F17"/>
    <w:rsid w:val="00C50B3E"/>
    <w:rsid w:val="00C5750F"/>
    <w:rsid w:val="00C61AC7"/>
    <w:rsid w:val="00C61FC0"/>
    <w:rsid w:val="00C90C6C"/>
    <w:rsid w:val="00C918BB"/>
    <w:rsid w:val="00C92213"/>
    <w:rsid w:val="00CC4B85"/>
    <w:rsid w:val="00CD08CA"/>
    <w:rsid w:val="00D15D5B"/>
    <w:rsid w:val="00D32437"/>
    <w:rsid w:val="00D3515A"/>
    <w:rsid w:val="00D43F1B"/>
    <w:rsid w:val="00D55566"/>
    <w:rsid w:val="00D634BA"/>
    <w:rsid w:val="00DB0E4C"/>
    <w:rsid w:val="00DB31C6"/>
    <w:rsid w:val="00DB403F"/>
    <w:rsid w:val="00DD4197"/>
    <w:rsid w:val="00DD4ACD"/>
    <w:rsid w:val="00DE28CC"/>
    <w:rsid w:val="00DE677E"/>
    <w:rsid w:val="00E018C8"/>
    <w:rsid w:val="00E4644D"/>
    <w:rsid w:val="00E54B96"/>
    <w:rsid w:val="00E758BB"/>
    <w:rsid w:val="00EC2C99"/>
    <w:rsid w:val="00F0249F"/>
    <w:rsid w:val="00F35329"/>
    <w:rsid w:val="00F422CA"/>
    <w:rsid w:val="00F42EB5"/>
    <w:rsid w:val="00F507F3"/>
    <w:rsid w:val="00F76765"/>
    <w:rsid w:val="00F83683"/>
    <w:rsid w:val="00FA6E1C"/>
    <w:rsid w:val="00FE695F"/>
    <w:rsid w:val="00FF302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F"/>
  </w:style>
  <w:style w:type="paragraph" w:styleId="1">
    <w:name w:val="heading 1"/>
    <w:basedOn w:val="a"/>
    <w:next w:val="a"/>
    <w:link w:val="10"/>
    <w:qFormat/>
    <w:rsid w:val="00E46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1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F449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E695F"/>
    <w:rPr>
      <w:b/>
      <w:bCs w:val="0"/>
    </w:rPr>
  </w:style>
  <w:style w:type="character" w:styleId="a5">
    <w:name w:val="Hyperlink"/>
    <w:rsid w:val="00FE695F"/>
    <w:rPr>
      <w:rFonts w:ascii="Arial" w:hAnsi="Arial" w:cs="Arial" w:hint="default"/>
      <w:color w:val="1F1F1F"/>
      <w:sz w:val="18"/>
      <w:szCs w:val="18"/>
      <w:u w:val="single"/>
    </w:rPr>
  </w:style>
  <w:style w:type="paragraph" w:styleId="a6">
    <w:name w:val="Normal (Web)"/>
    <w:basedOn w:val="a"/>
    <w:link w:val="a7"/>
    <w:rsid w:val="00FE695F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customStyle="1" w:styleId="a8">
    <w:name w:val="Знак Знак"/>
    <w:basedOn w:val="a"/>
    <w:rsid w:val="00FE695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enu3br">
    <w:name w:val="menu3br"/>
    <w:basedOn w:val="a0"/>
    <w:rsid w:val="00FE695F"/>
  </w:style>
  <w:style w:type="character" w:customStyle="1" w:styleId="apple-converted-space">
    <w:name w:val="apple-converted-space"/>
    <w:rsid w:val="00FE695F"/>
  </w:style>
  <w:style w:type="paragraph" w:styleId="a9">
    <w:name w:val="No Spacing"/>
    <w:qFormat/>
    <w:rsid w:val="00FE695F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бычный (веб) Знак"/>
    <w:link w:val="a6"/>
    <w:rsid w:val="00FE695F"/>
    <w:rPr>
      <w:rFonts w:ascii="Arial" w:hAnsi="Arial" w:cs="Arial"/>
      <w:color w:val="1F1F1F"/>
      <w:sz w:val="18"/>
      <w:szCs w:val="18"/>
      <w:lang w:val="ru-RU" w:eastAsia="ru-RU" w:bidi="ar-SA"/>
    </w:rPr>
  </w:style>
  <w:style w:type="paragraph" w:styleId="aa">
    <w:name w:val="header"/>
    <w:basedOn w:val="a"/>
    <w:rsid w:val="000D22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"/>
    <w:basedOn w:val="a"/>
    <w:rsid w:val="000D22CE"/>
    <w:pPr>
      <w:tabs>
        <w:tab w:val="left" w:pos="0"/>
      </w:tabs>
      <w:jc w:val="both"/>
    </w:pPr>
    <w:rPr>
      <w:sz w:val="28"/>
    </w:rPr>
  </w:style>
  <w:style w:type="paragraph" w:styleId="3">
    <w:name w:val="Body Text 3"/>
    <w:basedOn w:val="a"/>
    <w:rsid w:val="000D22CE"/>
    <w:pPr>
      <w:jc w:val="center"/>
    </w:pPr>
    <w:rPr>
      <w:b/>
      <w:sz w:val="24"/>
      <w:szCs w:val="24"/>
    </w:rPr>
  </w:style>
  <w:style w:type="paragraph" w:styleId="20">
    <w:name w:val="Body Text Indent 2"/>
    <w:basedOn w:val="a"/>
    <w:rsid w:val="006D1814"/>
    <w:pPr>
      <w:spacing w:after="120" w:line="480" w:lineRule="auto"/>
      <w:ind w:left="283"/>
    </w:pPr>
  </w:style>
  <w:style w:type="paragraph" w:styleId="30">
    <w:name w:val="Body Text Indent 3"/>
    <w:basedOn w:val="a"/>
    <w:rsid w:val="006D1814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707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96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F"/>
  </w:style>
  <w:style w:type="paragraph" w:styleId="1">
    <w:name w:val="heading 1"/>
    <w:basedOn w:val="a"/>
    <w:next w:val="a"/>
    <w:link w:val="10"/>
    <w:qFormat/>
    <w:rsid w:val="00E46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1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F449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E695F"/>
    <w:rPr>
      <w:b/>
      <w:bCs w:val="0"/>
    </w:rPr>
  </w:style>
  <w:style w:type="character" w:styleId="a5">
    <w:name w:val="Hyperlink"/>
    <w:rsid w:val="00FE695F"/>
    <w:rPr>
      <w:rFonts w:ascii="Arial" w:hAnsi="Arial" w:cs="Arial" w:hint="default"/>
      <w:color w:val="1F1F1F"/>
      <w:sz w:val="18"/>
      <w:szCs w:val="18"/>
      <w:u w:val="single"/>
    </w:rPr>
  </w:style>
  <w:style w:type="paragraph" w:styleId="a6">
    <w:name w:val="Normal (Web)"/>
    <w:basedOn w:val="a"/>
    <w:link w:val="a7"/>
    <w:rsid w:val="00FE695F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customStyle="1" w:styleId="a8">
    <w:name w:val="Знак Знак"/>
    <w:basedOn w:val="a"/>
    <w:rsid w:val="00FE695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enu3br">
    <w:name w:val="menu3br"/>
    <w:basedOn w:val="a0"/>
    <w:rsid w:val="00FE695F"/>
  </w:style>
  <w:style w:type="character" w:customStyle="1" w:styleId="apple-converted-space">
    <w:name w:val="apple-converted-space"/>
    <w:rsid w:val="00FE695F"/>
  </w:style>
  <w:style w:type="paragraph" w:styleId="a9">
    <w:name w:val="No Spacing"/>
    <w:qFormat/>
    <w:rsid w:val="00FE695F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бычный (веб) Знак"/>
    <w:link w:val="a6"/>
    <w:rsid w:val="00FE695F"/>
    <w:rPr>
      <w:rFonts w:ascii="Arial" w:hAnsi="Arial" w:cs="Arial"/>
      <w:color w:val="1F1F1F"/>
      <w:sz w:val="18"/>
      <w:szCs w:val="18"/>
      <w:lang w:val="ru-RU" w:eastAsia="ru-RU" w:bidi="ar-SA"/>
    </w:rPr>
  </w:style>
  <w:style w:type="paragraph" w:styleId="aa">
    <w:name w:val="header"/>
    <w:basedOn w:val="a"/>
    <w:rsid w:val="000D22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"/>
    <w:basedOn w:val="a"/>
    <w:rsid w:val="000D22CE"/>
    <w:pPr>
      <w:tabs>
        <w:tab w:val="left" w:pos="0"/>
      </w:tabs>
      <w:jc w:val="both"/>
    </w:pPr>
    <w:rPr>
      <w:sz w:val="28"/>
    </w:rPr>
  </w:style>
  <w:style w:type="paragraph" w:styleId="3">
    <w:name w:val="Body Text 3"/>
    <w:basedOn w:val="a"/>
    <w:rsid w:val="000D22CE"/>
    <w:pPr>
      <w:jc w:val="center"/>
    </w:pPr>
    <w:rPr>
      <w:b/>
      <w:sz w:val="24"/>
      <w:szCs w:val="24"/>
    </w:rPr>
  </w:style>
  <w:style w:type="paragraph" w:styleId="20">
    <w:name w:val="Body Text Indent 2"/>
    <w:basedOn w:val="a"/>
    <w:rsid w:val="006D1814"/>
    <w:pPr>
      <w:spacing w:after="120" w:line="480" w:lineRule="auto"/>
      <w:ind w:left="283"/>
    </w:pPr>
  </w:style>
  <w:style w:type="paragraph" w:styleId="30">
    <w:name w:val="Body Text Indent 3"/>
    <w:basedOn w:val="a"/>
    <w:rsid w:val="006D1814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707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96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1E0-5C02-4D54-8CF1-06A2FC21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И Б Л И О Т Е Ч Н А Я</vt:lpstr>
    </vt:vector>
  </TitlesOfParts>
  <Company>Нац. библиотека РК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И Б Л И О Т Е Ч Н А Я</dc:title>
  <dc:creator>metod</dc:creator>
  <cp:lastModifiedBy>user</cp:lastModifiedBy>
  <cp:revision>2</cp:revision>
  <cp:lastPrinted>2016-04-04T11:43:00Z</cp:lastPrinted>
  <dcterms:created xsi:type="dcterms:W3CDTF">2016-04-06T07:31:00Z</dcterms:created>
  <dcterms:modified xsi:type="dcterms:W3CDTF">2016-04-06T07:31:00Z</dcterms:modified>
</cp:coreProperties>
</file>